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BA" w:rsidRPr="0079173D" w:rsidRDefault="00B81EBA" w:rsidP="00B81EBA">
      <w:pPr>
        <w:spacing w:after="0"/>
        <w:rPr>
          <w:rFonts w:asciiTheme="majorHAnsi" w:hAnsiTheme="majorHAnsi" w:cstheme="majorHAnsi"/>
          <w:sz w:val="28"/>
          <w:szCs w:val="28"/>
        </w:rPr>
      </w:pPr>
      <w:r>
        <w:rPr>
          <w:rFonts w:asciiTheme="majorHAnsi" w:hAnsiTheme="majorHAnsi" w:cstheme="majorHAnsi"/>
          <w:b/>
          <w:sz w:val="28"/>
          <w:szCs w:val="28"/>
        </w:rPr>
        <w:t>County yard signs promoting clean, drain and dry by Kit</w:t>
      </w:r>
    </w:p>
    <w:p w:rsidR="00B81EBA" w:rsidRPr="00056261" w:rsidRDefault="00B81EBA" w:rsidP="00B81EBA">
      <w:pPr>
        <w:spacing w:after="0"/>
        <w:rPr>
          <w:rFonts w:asciiTheme="majorHAnsi" w:hAnsiTheme="majorHAnsi" w:cstheme="majorHAnsi"/>
          <w:sz w:val="24"/>
          <w:szCs w:val="24"/>
        </w:rPr>
      </w:pPr>
      <w:r w:rsidRPr="00056261">
        <w:rPr>
          <w:rFonts w:asciiTheme="majorHAnsi" w:hAnsiTheme="majorHAnsi" w:cstheme="majorHAnsi"/>
          <w:b/>
          <w:sz w:val="24"/>
          <w:szCs w:val="24"/>
        </w:rPr>
        <w:t xml:space="preserve">      </w:t>
      </w:r>
      <w:r w:rsidRPr="00056261">
        <w:rPr>
          <w:rFonts w:asciiTheme="majorHAnsi" w:hAnsiTheme="majorHAnsi" w:cstheme="majorHAnsi"/>
          <w:sz w:val="24"/>
          <w:szCs w:val="24"/>
        </w:rPr>
        <w:t xml:space="preserve">Wright County has designed and produced AIS signs which are made to put up on private property.  The signs are two-sided, 18” x 24” on wire stakes with the message “We Support Clean. Drain. Dry.”  The Stearns County AIS Committee are going to purchase these signs to distribute to area lake associations.  So, </w:t>
      </w:r>
      <w:r w:rsidR="00AC0D6D">
        <w:rPr>
          <w:rFonts w:asciiTheme="majorHAnsi" w:hAnsiTheme="majorHAnsi" w:cstheme="majorHAnsi"/>
          <w:sz w:val="24"/>
          <w:szCs w:val="24"/>
        </w:rPr>
        <w:t>we as a lake association will have them</w:t>
      </w:r>
      <w:r w:rsidRPr="00056261">
        <w:rPr>
          <w:rFonts w:asciiTheme="majorHAnsi" w:hAnsiTheme="majorHAnsi" w:cstheme="majorHAnsi"/>
          <w:sz w:val="24"/>
          <w:szCs w:val="24"/>
        </w:rPr>
        <w:t xml:space="preserve"> available to us.  If you would like to have one in your yard, please call me at 320-249-4800. Otherwise, Board memb</w:t>
      </w:r>
      <w:r w:rsidR="00AC0D6D">
        <w:rPr>
          <w:rFonts w:asciiTheme="majorHAnsi" w:hAnsiTheme="majorHAnsi" w:cstheme="majorHAnsi"/>
          <w:sz w:val="24"/>
          <w:szCs w:val="24"/>
        </w:rPr>
        <w:t>ers may contact you to see if one could put</w:t>
      </w:r>
      <w:bookmarkStart w:id="0" w:name="_GoBack"/>
      <w:bookmarkEnd w:id="0"/>
      <w:r w:rsidRPr="00056261">
        <w:rPr>
          <w:rFonts w:asciiTheme="majorHAnsi" w:hAnsiTheme="majorHAnsi" w:cstheme="majorHAnsi"/>
          <w:sz w:val="24"/>
          <w:szCs w:val="24"/>
        </w:rPr>
        <w:t xml:space="preserve"> in your yard. Please support this great cause to see how proactive we are with transient boaters coming into our lake.  Thank you!</w:t>
      </w:r>
    </w:p>
    <w:p w:rsidR="0079173D" w:rsidRDefault="0079173D" w:rsidP="00B81EBA">
      <w:pPr>
        <w:spacing w:after="0"/>
        <w:rPr>
          <w:rFonts w:asciiTheme="majorHAnsi" w:hAnsiTheme="majorHAnsi" w:cstheme="majorHAnsi"/>
          <w:sz w:val="28"/>
          <w:szCs w:val="28"/>
        </w:rPr>
      </w:pPr>
    </w:p>
    <w:p w:rsidR="0079173D" w:rsidRDefault="0079173D" w:rsidP="00B81EBA">
      <w:pPr>
        <w:spacing w:after="0"/>
        <w:rPr>
          <w:rFonts w:asciiTheme="majorHAnsi" w:hAnsiTheme="majorHAnsi" w:cstheme="majorHAnsi"/>
          <w:b/>
          <w:sz w:val="28"/>
          <w:szCs w:val="28"/>
        </w:rPr>
      </w:pPr>
      <w:r>
        <w:rPr>
          <w:rFonts w:asciiTheme="majorHAnsi" w:hAnsiTheme="majorHAnsi" w:cstheme="majorHAnsi"/>
          <w:b/>
          <w:sz w:val="28"/>
          <w:szCs w:val="28"/>
        </w:rPr>
        <w:t>Important Collegeville Township Meeting on Tuesday, March 13</w:t>
      </w:r>
      <w:r w:rsidRPr="0079173D">
        <w:rPr>
          <w:rFonts w:asciiTheme="majorHAnsi" w:hAnsiTheme="majorHAnsi" w:cstheme="majorHAnsi"/>
          <w:b/>
          <w:sz w:val="28"/>
          <w:szCs w:val="28"/>
          <w:vertAlign w:val="superscript"/>
        </w:rPr>
        <w:t>th</w:t>
      </w:r>
      <w:r>
        <w:rPr>
          <w:rFonts w:asciiTheme="majorHAnsi" w:hAnsiTheme="majorHAnsi" w:cstheme="majorHAnsi"/>
          <w:b/>
          <w:sz w:val="28"/>
          <w:szCs w:val="28"/>
        </w:rPr>
        <w:t xml:space="preserve"> at 8 pm by Kit</w:t>
      </w:r>
    </w:p>
    <w:p w:rsidR="0079173D" w:rsidRPr="00056261" w:rsidRDefault="0079173D" w:rsidP="00B81EBA">
      <w:pPr>
        <w:spacing w:after="0"/>
        <w:rPr>
          <w:rFonts w:asciiTheme="majorHAnsi" w:hAnsiTheme="majorHAnsi" w:cstheme="majorHAnsi"/>
          <w:sz w:val="24"/>
          <w:szCs w:val="24"/>
        </w:rPr>
      </w:pPr>
      <w:r w:rsidRPr="00056261">
        <w:rPr>
          <w:rFonts w:asciiTheme="majorHAnsi" w:hAnsiTheme="majorHAnsi" w:cstheme="majorHAnsi"/>
          <w:b/>
          <w:sz w:val="24"/>
          <w:szCs w:val="24"/>
        </w:rPr>
        <w:t xml:space="preserve">     </w:t>
      </w:r>
      <w:r w:rsidRPr="00056261">
        <w:rPr>
          <w:rFonts w:asciiTheme="majorHAnsi" w:hAnsiTheme="majorHAnsi" w:cstheme="majorHAnsi"/>
          <w:sz w:val="24"/>
          <w:szCs w:val="24"/>
        </w:rPr>
        <w:t>As stated in an earlier email, there is a very important meeting coming up on Tuesday, March 13</w:t>
      </w:r>
      <w:r w:rsidRPr="00056261">
        <w:rPr>
          <w:rFonts w:asciiTheme="majorHAnsi" w:hAnsiTheme="majorHAnsi" w:cstheme="majorHAnsi"/>
          <w:sz w:val="24"/>
          <w:szCs w:val="24"/>
          <w:vertAlign w:val="superscript"/>
        </w:rPr>
        <w:t>th</w:t>
      </w:r>
      <w:r w:rsidRPr="00056261">
        <w:rPr>
          <w:rFonts w:asciiTheme="majorHAnsi" w:hAnsiTheme="majorHAnsi" w:cstheme="majorHAnsi"/>
          <w:sz w:val="24"/>
          <w:szCs w:val="24"/>
        </w:rPr>
        <w:t xml:space="preserve"> at the Collegeville Town Hall.</w:t>
      </w:r>
      <w:r w:rsidR="004B503F" w:rsidRPr="00056261">
        <w:rPr>
          <w:rFonts w:asciiTheme="majorHAnsi" w:hAnsiTheme="majorHAnsi" w:cstheme="majorHAnsi"/>
          <w:sz w:val="24"/>
          <w:szCs w:val="24"/>
        </w:rPr>
        <w:t xml:space="preserve"> </w:t>
      </w:r>
      <w:r w:rsidR="00056261">
        <w:rPr>
          <w:rFonts w:asciiTheme="majorHAnsi" w:hAnsiTheme="majorHAnsi" w:cstheme="majorHAnsi"/>
          <w:sz w:val="24"/>
          <w:szCs w:val="24"/>
        </w:rPr>
        <w:t>Jim Sand had previously met with the Township Board</w:t>
      </w:r>
      <w:r w:rsidR="00CB0134">
        <w:rPr>
          <w:rFonts w:asciiTheme="majorHAnsi" w:hAnsiTheme="majorHAnsi" w:cstheme="majorHAnsi"/>
          <w:sz w:val="24"/>
          <w:szCs w:val="24"/>
        </w:rPr>
        <w:t xml:space="preserve"> to ask for their help to increase the number of boat inspections at the </w:t>
      </w:r>
      <w:r w:rsidR="008018BA">
        <w:rPr>
          <w:rFonts w:asciiTheme="majorHAnsi" w:hAnsiTheme="majorHAnsi" w:cstheme="majorHAnsi"/>
          <w:sz w:val="24"/>
          <w:szCs w:val="24"/>
        </w:rPr>
        <w:t>DNR access on Big Fish Lake.  In</w:t>
      </w:r>
      <w:r w:rsidR="00CB0134">
        <w:rPr>
          <w:rFonts w:asciiTheme="majorHAnsi" w:hAnsiTheme="majorHAnsi" w:cstheme="majorHAnsi"/>
          <w:sz w:val="24"/>
          <w:szCs w:val="24"/>
        </w:rPr>
        <w:t xml:space="preserve"> the past the Township has granted us money but they have to go about it differently this year.  Thus, the Township Board will be discussing a “contract for recreational services” that will allow the Township to help pay for additional boat inspections.  This type of contract requires approval from residents at the Collegeville Annual Meeting in which you need to attend to make your input count.  I am encouraging the BFLA Board to attend this meeting if at all possible and I hope that you can go as well.  This is important to have as many boat inspections as possible since Starry Stonewort has been found in nearby Grand Lake.  A little side note:  The discussion will take place at around 8:30 pm since we are not on the agenda right away.  Thank you!!</w:t>
      </w:r>
    </w:p>
    <w:p w:rsidR="0079173D" w:rsidRPr="0079173D" w:rsidRDefault="0079173D" w:rsidP="00B81EBA">
      <w:pPr>
        <w:spacing w:after="0"/>
        <w:rPr>
          <w:rFonts w:asciiTheme="majorHAnsi" w:hAnsiTheme="majorHAnsi" w:cstheme="majorHAnsi"/>
          <w:b/>
          <w:sz w:val="28"/>
          <w:szCs w:val="28"/>
        </w:rPr>
      </w:pPr>
    </w:p>
    <w:p w:rsidR="00B81EBA" w:rsidRDefault="00B81EBA" w:rsidP="00B81EBA">
      <w:pPr>
        <w:spacing w:after="0"/>
        <w:rPr>
          <w:rFonts w:asciiTheme="majorHAnsi" w:hAnsiTheme="majorHAnsi" w:cstheme="majorHAnsi"/>
          <w:sz w:val="28"/>
          <w:szCs w:val="28"/>
        </w:rPr>
      </w:pPr>
    </w:p>
    <w:p w:rsidR="00B81EBA" w:rsidRDefault="00B81EBA" w:rsidP="00B81EBA">
      <w:pPr>
        <w:spacing w:after="0"/>
        <w:rPr>
          <w:rFonts w:asciiTheme="majorHAnsi" w:hAnsiTheme="majorHAnsi" w:cstheme="majorHAnsi"/>
          <w:sz w:val="28"/>
          <w:szCs w:val="28"/>
        </w:rPr>
      </w:pPr>
    </w:p>
    <w:tbl>
      <w:tblPr>
        <w:tblpPr w:leftFromText="180" w:rightFromText="180" w:vertAnchor="text" w:horzAnchor="page" w:tblpX="3121" w:tblpY="821"/>
        <w:tblW w:w="74" w:type="pct"/>
        <w:tblCellSpacing w:w="0" w:type="dxa"/>
        <w:shd w:val="clear" w:color="auto" w:fill="FFFFFF"/>
        <w:tblCellMar>
          <w:left w:w="0" w:type="dxa"/>
          <w:right w:w="0" w:type="dxa"/>
        </w:tblCellMar>
        <w:tblLook w:val="04A0" w:firstRow="1" w:lastRow="0" w:firstColumn="1" w:lastColumn="0" w:noHBand="0" w:noVBand="1"/>
      </w:tblPr>
      <w:tblGrid>
        <w:gridCol w:w="139"/>
      </w:tblGrid>
      <w:tr w:rsidR="008018BA" w:rsidRPr="004B503F" w:rsidTr="008018BA">
        <w:trPr>
          <w:trHeight w:val="58"/>
          <w:tblCellSpacing w:w="0" w:type="dxa"/>
        </w:trPr>
        <w:tc>
          <w:tcPr>
            <w:tcW w:w="5000" w:type="pct"/>
            <w:shd w:val="clear" w:color="auto" w:fill="FFFFFF"/>
            <w:tcMar>
              <w:top w:w="0" w:type="dxa"/>
              <w:left w:w="0" w:type="dxa"/>
              <w:bottom w:w="120" w:type="dxa"/>
              <w:right w:w="0" w:type="dxa"/>
            </w:tcMar>
            <w:hideMark/>
          </w:tcPr>
          <w:p w:rsidR="008018BA" w:rsidRPr="004B503F" w:rsidRDefault="008018BA" w:rsidP="008018BA">
            <w:pPr>
              <w:spacing w:after="0" w:line="240" w:lineRule="auto"/>
              <w:rPr>
                <w:rFonts w:ascii="Times New Roman" w:eastAsia="Times New Roman" w:hAnsi="Times New Roman" w:cs="Times New Roman"/>
                <w:color w:val="000000"/>
                <w:sz w:val="27"/>
                <w:szCs w:val="27"/>
              </w:rPr>
            </w:pPr>
          </w:p>
        </w:tc>
      </w:tr>
    </w:tbl>
    <w:p w:rsidR="0079173D" w:rsidRDefault="0079173D" w:rsidP="00B81EBA">
      <w:pPr>
        <w:spacing w:after="0"/>
        <w:rPr>
          <w:rFonts w:asciiTheme="majorHAnsi" w:hAnsiTheme="majorHAnsi" w:cstheme="majorHAnsi"/>
          <w:sz w:val="28"/>
          <w:szCs w:val="28"/>
        </w:rPr>
      </w:pPr>
    </w:p>
    <w:p w:rsidR="003C1B84" w:rsidRDefault="003C1B84" w:rsidP="00B81EBA">
      <w:pPr>
        <w:spacing w:after="0"/>
        <w:rPr>
          <w:rFonts w:asciiTheme="majorHAnsi" w:hAnsiTheme="majorHAnsi" w:cstheme="majorHAnsi"/>
          <w:sz w:val="28"/>
          <w:szCs w:val="28"/>
        </w:rPr>
      </w:pPr>
    </w:p>
    <w:p w:rsidR="003C1B84" w:rsidRDefault="003C1B84" w:rsidP="00B81EBA">
      <w:pPr>
        <w:spacing w:after="0"/>
        <w:rPr>
          <w:rFonts w:asciiTheme="majorHAnsi" w:hAnsiTheme="majorHAnsi" w:cstheme="majorHAnsi"/>
          <w:sz w:val="28"/>
          <w:szCs w:val="28"/>
        </w:rPr>
      </w:pPr>
    </w:p>
    <w:p w:rsidR="003C1B84" w:rsidRDefault="003C1B84" w:rsidP="00B81EBA">
      <w:pPr>
        <w:spacing w:after="0"/>
        <w:rPr>
          <w:rFonts w:asciiTheme="majorHAnsi" w:hAnsiTheme="majorHAnsi" w:cstheme="majorHAnsi"/>
          <w:sz w:val="28"/>
          <w:szCs w:val="28"/>
        </w:rPr>
      </w:pPr>
    </w:p>
    <w:p w:rsidR="003C1B84" w:rsidRDefault="003C1B84" w:rsidP="00B81EBA">
      <w:pPr>
        <w:spacing w:after="0"/>
        <w:rPr>
          <w:rFonts w:asciiTheme="majorHAnsi" w:hAnsiTheme="majorHAnsi" w:cstheme="majorHAnsi"/>
          <w:sz w:val="28"/>
          <w:szCs w:val="28"/>
        </w:rPr>
      </w:pPr>
    </w:p>
    <w:p w:rsidR="003C1B84" w:rsidRDefault="003C1B84" w:rsidP="00B81EBA">
      <w:pPr>
        <w:spacing w:after="0"/>
        <w:rPr>
          <w:rFonts w:asciiTheme="majorHAnsi" w:hAnsiTheme="majorHAnsi" w:cstheme="majorHAnsi"/>
          <w:sz w:val="28"/>
          <w:szCs w:val="28"/>
        </w:rPr>
      </w:pPr>
    </w:p>
    <w:p w:rsidR="003C1B84" w:rsidRDefault="003C1B84" w:rsidP="00B81EBA">
      <w:pPr>
        <w:spacing w:after="0"/>
        <w:rPr>
          <w:rFonts w:asciiTheme="majorHAnsi" w:hAnsiTheme="majorHAnsi" w:cstheme="majorHAnsi"/>
          <w:sz w:val="28"/>
          <w:szCs w:val="28"/>
        </w:rPr>
      </w:pPr>
    </w:p>
    <w:p w:rsidR="003C1B84" w:rsidRPr="00B81EBA" w:rsidRDefault="003C1B84" w:rsidP="00B81EBA">
      <w:pPr>
        <w:spacing w:after="0"/>
        <w:rPr>
          <w:rFonts w:asciiTheme="majorHAnsi" w:hAnsiTheme="majorHAnsi" w:cstheme="majorHAnsi"/>
          <w:sz w:val="28"/>
          <w:szCs w:val="28"/>
        </w:rPr>
      </w:pPr>
    </w:p>
    <w:sectPr w:rsidR="003C1B84" w:rsidRPr="00B8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56"/>
    <w:rsid w:val="00056261"/>
    <w:rsid w:val="002617B1"/>
    <w:rsid w:val="003C1B84"/>
    <w:rsid w:val="00493356"/>
    <w:rsid w:val="004B503F"/>
    <w:rsid w:val="005C5730"/>
    <w:rsid w:val="0079173D"/>
    <w:rsid w:val="008018BA"/>
    <w:rsid w:val="00AC0D6D"/>
    <w:rsid w:val="00B81EBA"/>
    <w:rsid w:val="00CB0134"/>
    <w:rsid w:val="00FC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F74CC-2EB8-457B-9606-2B4306B5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Ferber</dc:creator>
  <cp:keywords/>
  <dc:description/>
  <cp:lastModifiedBy>Kit Ferber</cp:lastModifiedBy>
  <cp:revision>2</cp:revision>
  <cp:lastPrinted>2018-02-17T02:01:00Z</cp:lastPrinted>
  <dcterms:created xsi:type="dcterms:W3CDTF">2018-02-22T18:05:00Z</dcterms:created>
  <dcterms:modified xsi:type="dcterms:W3CDTF">2018-02-22T18:05:00Z</dcterms:modified>
</cp:coreProperties>
</file>