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4CFE" w14:textId="7DDD0E10" w:rsidR="008F6998" w:rsidRDefault="001C1F1D">
      <w:r>
        <w:t>Big Fish Lake Board meeting October 22</w:t>
      </w:r>
      <w:r w:rsidR="00EC73AD">
        <w:t>,</w:t>
      </w:r>
      <w:r>
        <w:t xml:space="preserve"> 2025 </w:t>
      </w:r>
    </w:p>
    <w:p w14:paraId="315BEF71" w14:textId="77777777" w:rsidR="00EC73AD" w:rsidRDefault="00EC73AD"/>
    <w:p w14:paraId="1D61FD86" w14:textId="40031BD8" w:rsidR="009D5539" w:rsidRDefault="00EC73AD">
      <w:r>
        <w:t xml:space="preserve">Attendees:  Mark B, Kit F, Nancy </w:t>
      </w:r>
      <w:r w:rsidR="00CA429C">
        <w:t xml:space="preserve">V, Pat C, </w:t>
      </w:r>
      <w:r w:rsidR="009D5539">
        <w:t xml:space="preserve">Hailey B, Matt P, Allen S </w:t>
      </w:r>
    </w:p>
    <w:p w14:paraId="54357114" w14:textId="77777777" w:rsidR="007177B4" w:rsidRDefault="00D17074" w:rsidP="00D17074">
      <w:pPr>
        <w:pStyle w:val="ListParagraph"/>
        <w:numPr>
          <w:ilvl w:val="0"/>
          <w:numId w:val="1"/>
        </w:numPr>
      </w:pPr>
      <w:r>
        <w:t>Review of financials</w:t>
      </w:r>
      <w:r w:rsidR="007177B4">
        <w:t>:</w:t>
      </w:r>
    </w:p>
    <w:p w14:paraId="7CE58A0F" w14:textId="7306BC85" w:rsidR="007177B4" w:rsidRDefault="00D17074" w:rsidP="007177B4">
      <w:pPr>
        <w:pStyle w:val="ListParagraph"/>
        <w:numPr>
          <w:ilvl w:val="0"/>
          <w:numId w:val="2"/>
        </w:numPr>
      </w:pPr>
      <w:r>
        <w:t xml:space="preserve"> checking at </w:t>
      </w:r>
      <w:proofErr w:type="gramStart"/>
      <w:r>
        <w:t xml:space="preserve">$  </w:t>
      </w:r>
      <w:r w:rsidR="00500121">
        <w:t>21</w:t>
      </w:r>
      <w:r w:rsidR="006C0383">
        <w:t>,507.67</w:t>
      </w:r>
      <w:proofErr w:type="gramEnd"/>
      <w:r>
        <w:t xml:space="preserve">              </w:t>
      </w:r>
    </w:p>
    <w:p w14:paraId="5E176C89" w14:textId="6B3AEB89" w:rsidR="00D17074" w:rsidRDefault="00D17074" w:rsidP="007177B4">
      <w:pPr>
        <w:pStyle w:val="ListParagraph"/>
        <w:numPr>
          <w:ilvl w:val="0"/>
          <w:numId w:val="2"/>
        </w:numPr>
      </w:pPr>
      <w:r>
        <w:t>CD’s: 3</w:t>
      </w:r>
      <w:r w:rsidR="00377B91">
        <w:t xml:space="preserve"> with a </w:t>
      </w:r>
      <w:proofErr w:type="gramStart"/>
      <w:r w:rsidR="00377B91">
        <w:t xml:space="preserve">total </w:t>
      </w:r>
      <w:r w:rsidR="006C0383">
        <w:t>:</w:t>
      </w:r>
      <w:proofErr w:type="gramEnd"/>
      <w:r w:rsidR="006C0383">
        <w:t xml:space="preserve"> a) </w:t>
      </w:r>
      <w:r w:rsidR="00377B91">
        <w:t xml:space="preserve">$ </w:t>
      </w:r>
      <w:r w:rsidR="006C0383">
        <w:t>21301.04  b) $21326</w:t>
      </w:r>
      <w:r w:rsidR="00EF7B27">
        <w:t xml:space="preserve">.51  c) $ 20,773.05 </w:t>
      </w:r>
      <w:r w:rsidR="00377B91">
        <w:t xml:space="preserve">   </w:t>
      </w:r>
    </w:p>
    <w:p w14:paraId="31FC8035" w14:textId="644AD841" w:rsidR="007177B4" w:rsidRDefault="007177B4" w:rsidP="007177B4">
      <w:pPr>
        <w:pStyle w:val="ListParagraph"/>
        <w:numPr>
          <w:ilvl w:val="0"/>
          <w:numId w:val="2"/>
        </w:numPr>
      </w:pPr>
      <w:r>
        <w:t xml:space="preserve">Investments: Emergency </w:t>
      </w:r>
      <w:r w:rsidR="0001294B">
        <w:t>and</w:t>
      </w:r>
      <w:r>
        <w:t xml:space="preserve"> Conservancy </w:t>
      </w:r>
      <w:r w:rsidR="0001294B">
        <w:t>funds will be available at the Nov mt</w:t>
      </w:r>
      <w:r w:rsidR="00CE1734">
        <w:t>g</w:t>
      </w:r>
    </w:p>
    <w:p w14:paraId="246118B9" w14:textId="39E8B9A2" w:rsidR="0009587F" w:rsidRDefault="0009587F" w:rsidP="0009587F">
      <w:pPr>
        <w:pStyle w:val="ListParagraph"/>
        <w:numPr>
          <w:ilvl w:val="0"/>
          <w:numId w:val="1"/>
        </w:numPr>
      </w:pPr>
      <w:r>
        <w:t xml:space="preserve">Discussion on BFL purchase of a I_LID from </w:t>
      </w:r>
      <w:r w:rsidR="007F0BBA">
        <w:t xml:space="preserve">Lake Shield Comp </w:t>
      </w:r>
    </w:p>
    <w:p w14:paraId="5161988D" w14:textId="67982E57" w:rsidR="0009587F" w:rsidRDefault="00ED5D3D" w:rsidP="0009587F">
      <w:pPr>
        <w:pStyle w:val="ListParagraph"/>
        <w:numPr>
          <w:ilvl w:val="0"/>
          <w:numId w:val="2"/>
        </w:numPr>
      </w:pPr>
      <w:r>
        <w:t>Quote reviewed at $16000 for unit</w:t>
      </w:r>
      <w:r w:rsidR="0013683B">
        <w:t xml:space="preserve">, $2800 for </w:t>
      </w:r>
      <w:proofErr w:type="gramStart"/>
      <w:r w:rsidR="0013683B">
        <w:t>6</w:t>
      </w:r>
      <w:r w:rsidR="00642D49">
        <w:t xml:space="preserve"> </w:t>
      </w:r>
      <w:r w:rsidR="0013683B">
        <w:t>month</w:t>
      </w:r>
      <w:proofErr w:type="gramEnd"/>
      <w:r w:rsidR="0013683B">
        <w:t xml:space="preserve"> monitoring by</w:t>
      </w:r>
      <w:r w:rsidR="00243728">
        <w:t xml:space="preserve"> Lake Shield Comp </w:t>
      </w:r>
    </w:p>
    <w:p w14:paraId="62BC3A08" w14:textId="26DBEA14" w:rsidR="0013683B" w:rsidRDefault="0013683B" w:rsidP="0009587F">
      <w:pPr>
        <w:pStyle w:val="ListParagraph"/>
        <w:numPr>
          <w:ilvl w:val="0"/>
          <w:numId w:val="2"/>
        </w:numPr>
      </w:pPr>
      <w:r>
        <w:t xml:space="preserve">Decision to purchase with install the spring 2026 </w:t>
      </w:r>
    </w:p>
    <w:p w14:paraId="393CC89E" w14:textId="4A40702A" w:rsidR="0013683B" w:rsidRDefault="00452AFC" w:rsidP="00452AFC">
      <w:pPr>
        <w:pStyle w:val="ListParagraph"/>
        <w:numPr>
          <w:ilvl w:val="0"/>
          <w:numId w:val="3"/>
        </w:numPr>
      </w:pPr>
      <w:r>
        <w:t xml:space="preserve">Motion made by Matt P and second by </w:t>
      </w:r>
      <w:proofErr w:type="gramStart"/>
      <w:r w:rsidR="00802A9C">
        <w:t xml:space="preserve">Nancy </w:t>
      </w:r>
      <w:r>
        <w:t xml:space="preserve"> –</w:t>
      </w:r>
      <w:proofErr w:type="gramEnd"/>
      <w:r>
        <w:t xml:space="preserve"> unanimous yes vote </w:t>
      </w:r>
    </w:p>
    <w:p w14:paraId="172BC972" w14:textId="6B2CA176" w:rsidR="00BD32AE" w:rsidRDefault="00BD32AE" w:rsidP="00BD32AE">
      <w:pPr>
        <w:pStyle w:val="ListParagraph"/>
        <w:numPr>
          <w:ilvl w:val="0"/>
          <w:numId w:val="2"/>
        </w:numPr>
      </w:pPr>
      <w:r>
        <w:t xml:space="preserve">Noah </w:t>
      </w:r>
      <w:r w:rsidR="007F0BBA">
        <w:t>Baumann</w:t>
      </w:r>
      <w:r w:rsidR="00243728">
        <w:t xml:space="preserve">, representative of Lake Shield will join the November 2025 meeting to review </w:t>
      </w:r>
      <w:r w:rsidR="00802642">
        <w:t xml:space="preserve">install, monitoring, seasonal storage and </w:t>
      </w:r>
      <w:proofErr w:type="spellStart"/>
      <w:proofErr w:type="gramStart"/>
      <w:r w:rsidR="00802642">
        <w:t>on going</w:t>
      </w:r>
      <w:proofErr w:type="spellEnd"/>
      <w:proofErr w:type="gramEnd"/>
      <w:r w:rsidR="00802642">
        <w:t xml:space="preserve"> maintenance of the unit. </w:t>
      </w:r>
    </w:p>
    <w:p w14:paraId="6530DB66" w14:textId="193A6456" w:rsidR="002567E6" w:rsidRDefault="004121E3" w:rsidP="002567E6">
      <w:pPr>
        <w:pStyle w:val="ListParagraph"/>
        <w:numPr>
          <w:ilvl w:val="0"/>
          <w:numId w:val="1"/>
        </w:numPr>
      </w:pPr>
      <w:r>
        <w:t xml:space="preserve">Kit finalized the Stearns </w:t>
      </w:r>
      <w:proofErr w:type="spellStart"/>
      <w:r>
        <w:t>Cty</w:t>
      </w:r>
      <w:proofErr w:type="spellEnd"/>
      <w:r>
        <w:t xml:space="preserve"> AIS grant application and handed it off at the Stearns </w:t>
      </w:r>
      <w:proofErr w:type="spellStart"/>
      <w:r>
        <w:t>Cty</w:t>
      </w:r>
      <w:proofErr w:type="spellEnd"/>
      <w:r>
        <w:t xml:space="preserve"> Environmental services office.  </w:t>
      </w:r>
    </w:p>
    <w:p w14:paraId="3001ECE5" w14:textId="335BE2A4" w:rsidR="00D946C0" w:rsidRDefault="00D946C0" w:rsidP="00D946C0">
      <w:pPr>
        <w:pStyle w:val="ListParagraph"/>
        <w:numPr>
          <w:ilvl w:val="0"/>
          <w:numId w:val="2"/>
        </w:numPr>
      </w:pPr>
      <w:r>
        <w:t xml:space="preserve">The </w:t>
      </w:r>
      <w:r w:rsidR="00D614F3">
        <w:t xml:space="preserve">detail of the 2026 hours requested are noted below – less hours due to the purchase and install of the I-Lid camera / monitoring program.  The 2026 manual inspection hours </w:t>
      </w:r>
      <w:proofErr w:type="gramStart"/>
      <w:r w:rsidR="00D614F3">
        <w:t>are  for</w:t>
      </w:r>
      <w:proofErr w:type="gramEnd"/>
      <w:r w:rsidR="00D614F3">
        <w:t xml:space="preserve"> each Friday, Saturday and Sunday weekend and summer holidays.  </w:t>
      </w:r>
    </w:p>
    <w:p w14:paraId="4CDE2732" w14:textId="744581EF" w:rsidR="00AA1E1F" w:rsidRDefault="00AA1E1F" w:rsidP="00D946C0">
      <w:pPr>
        <w:pStyle w:val="ListParagraph"/>
        <w:numPr>
          <w:ilvl w:val="0"/>
          <w:numId w:val="2"/>
        </w:numPr>
      </w:pPr>
      <w:r>
        <w:t xml:space="preserve">The approval of AIS grant funds </w:t>
      </w:r>
      <w:proofErr w:type="gramStart"/>
      <w:r>
        <w:t>are</w:t>
      </w:r>
      <w:proofErr w:type="gramEnd"/>
      <w:r>
        <w:t xml:space="preserve"> expected to communicated in Jan or Feb of 2026. 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960"/>
        <w:gridCol w:w="1860"/>
        <w:gridCol w:w="1100"/>
        <w:gridCol w:w="1320"/>
        <w:gridCol w:w="1020"/>
        <w:gridCol w:w="1400"/>
        <w:gridCol w:w="1300"/>
        <w:gridCol w:w="1037"/>
      </w:tblGrid>
      <w:tr w:rsidR="00D946C0" w:rsidRPr="00D946C0" w14:paraId="5ED0E8ED" w14:textId="77777777" w:rsidTr="00D946C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5D43CC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Year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FED1B5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BFL Total Requested </w:t>
            </w:r>
            <w:proofErr w:type="spellStart"/>
            <w:r w:rsidRPr="00D946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hrs</w:t>
            </w:r>
            <w:proofErr w:type="spellEnd"/>
            <w:r w:rsidRPr="00D946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BFFC78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BFL paid </w:t>
            </w:r>
            <w:proofErr w:type="spellStart"/>
            <w:r w:rsidRPr="00D946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hrs</w:t>
            </w:r>
            <w:proofErr w:type="spellEnd"/>
            <w:r w:rsidRPr="00D946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458121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Grant paid </w:t>
            </w:r>
            <w:proofErr w:type="spellStart"/>
            <w:r w:rsidRPr="00D946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hrs</w:t>
            </w:r>
            <w:proofErr w:type="spellEnd"/>
            <w:r w:rsidRPr="00D946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779A72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Rate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6CB784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BFL $ funded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C93451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Grant funded $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E900D0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Total cost </w:t>
            </w:r>
          </w:p>
        </w:tc>
      </w:tr>
      <w:tr w:rsidR="00D946C0" w:rsidRPr="00D946C0" w14:paraId="14DD8385" w14:textId="77777777" w:rsidTr="00D946C0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84C33D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42A74A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18C18F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C67892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0C48EB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$28.00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56049C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$10,388.00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FBB913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$10,388.00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F804D1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$20,776.00</w:t>
            </w:r>
          </w:p>
        </w:tc>
      </w:tr>
      <w:tr w:rsidR="00D946C0" w:rsidRPr="00D946C0" w14:paraId="4353DB0E" w14:textId="77777777" w:rsidTr="00D946C0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44A2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C0FB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1661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DFC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6FAD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259A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$30.50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520C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$26,809.50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6CAE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$23,851.00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0C46" w14:textId="77777777" w:rsidR="00D946C0" w:rsidRPr="00D946C0" w:rsidRDefault="00D946C0" w:rsidP="00D946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946C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$50,660.50</w:t>
            </w:r>
          </w:p>
        </w:tc>
      </w:tr>
    </w:tbl>
    <w:p w14:paraId="39AAB185" w14:textId="2E2113EC" w:rsidR="007177B4" w:rsidRDefault="007177B4" w:rsidP="007177B4">
      <w:pPr>
        <w:pStyle w:val="ListParagraph"/>
        <w:ind w:left="1080"/>
      </w:pPr>
    </w:p>
    <w:p w14:paraId="5C9A9BF2" w14:textId="7FE0EB55" w:rsidR="001C1F1D" w:rsidRDefault="008E04C2" w:rsidP="008E04C2">
      <w:pPr>
        <w:pStyle w:val="ListParagraph"/>
        <w:numPr>
          <w:ilvl w:val="0"/>
          <w:numId w:val="1"/>
        </w:numPr>
      </w:pPr>
      <w:r>
        <w:t xml:space="preserve">Allen updated </w:t>
      </w:r>
      <w:r w:rsidR="003E252F">
        <w:t xml:space="preserve">on </w:t>
      </w:r>
      <w:r>
        <w:t xml:space="preserve">the BFL ‘inlet and outlet’ maintenance topics – he is in communication with the Township and property owners to align on next steps.  Both the inlet and outlet are functional </w:t>
      </w:r>
      <w:proofErr w:type="gramStart"/>
      <w:r>
        <w:t>at this time</w:t>
      </w:r>
      <w:proofErr w:type="gramEnd"/>
      <w:r>
        <w:t xml:space="preserve">, however; do need some maintenance. </w:t>
      </w:r>
    </w:p>
    <w:p w14:paraId="0F8963A3" w14:textId="4C0D3551" w:rsidR="003E252F" w:rsidRDefault="003E252F" w:rsidP="008E04C2">
      <w:pPr>
        <w:pStyle w:val="ListParagraph"/>
        <w:numPr>
          <w:ilvl w:val="0"/>
          <w:numId w:val="1"/>
        </w:numPr>
      </w:pPr>
      <w:r>
        <w:t>Next meeting is scheduled for Wed November 19</w:t>
      </w:r>
      <w:proofErr w:type="gramStart"/>
      <w:r w:rsidRPr="003E252F">
        <w:rPr>
          <w:vertAlign w:val="superscript"/>
        </w:rPr>
        <w:t>th</w:t>
      </w:r>
      <w:r>
        <w:t xml:space="preserve">  6:00</w:t>
      </w:r>
      <w:proofErr w:type="gramEnd"/>
      <w:r>
        <w:t xml:space="preserve"> </w:t>
      </w:r>
      <w:r w:rsidR="00F05517">
        <w:t xml:space="preserve">– 7:30 pm at Marks home. </w:t>
      </w:r>
    </w:p>
    <w:sectPr w:rsidR="003E2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B60D8"/>
    <w:multiLevelType w:val="hybridMultilevel"/>
    <w:tmpl w:val="A4D873B2"/>
    <w:lvl w:ilvl="0" w:tplc="788E70A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85035D"/>
    <w:multiLevelType w:val="hybridMultilevel"/>
    <w:tmpl w:val="F250B2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E0DF9"/>
    <w:multiLevelType w:val="hybridMultilevel"/>
    <w:tmpl w:val="C80C0346"/>
    <w:lvl w:ilvl="0" w:tplc="67AA5268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8945515">
    <w:abstractNumId w:val="1"/>
  </w:num>
  <w:num w:numId="2" w16cid:durableId="11417214">
    <w:abstractNumId w:val="0"/>
  </w:num>
  <w:num w:numId="3" w16cid:durableId="2055109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23"/>
    <w:rsid w:val="0001294B"/>
    <w:rsid w:val="0009587F"/>
    <w:rsid w:val="0013683B"/>
    <w:rsid w:val="001C1F1D"/>
    <w:rsid w:val="00243728"/>
    <w:rsid w:val="002567E6"/>
    <w:rsid w:val="0035254E"/>
    <w:rsid w:val="00377B91"/>
    <w:rsid w:val="003E252F"/>
    <w:rsid w:val="004121E3"/>
    <w:rsid w:val="00452AFC"/>
    <w:rsid w:val="00500121"/>
    <w:rsid w:val="00642D49"/>
    <w:rsid w:val="006C0383"/>
    <w:rsid w:val="007177B4"/>
    <w:rsid w:val="007E47AF"/>
    <w:rsid w:val="007F0BBA"/>
    <w:rsid w:val="00802642"/>
    <w:rsid w:val="00802A9C"/>
    <w:rsid w:val="008E04C2"/>
    <w:rsid w:val="008F6998"/>
    <w:rsid w:val="009D5539"/>
    <w:rsid w:val="00AA1E1F"/>
    <w:rsid w:val="00BD32AE"/>
    <w:rsid w:val="00CA429C"/>
    <w:rsid w:val="00CE1734"/>
    <w:rsid w:val="00D17074"/>
    <w:rsid w:val="00D614F3"/>
    <w:rsid w:val="00D77C23"/>
    <w:rsid w:val="00D946C0"/>
    <w:rsid w:val="00DA3E65"/>
    <w:rsid w:val="00EC73AD"/>
    <w:rsid w:val="00ED5D3D"/>
    <w:rsid w:val="00EF7B27"/>
    <w:rsid w:val="00F05517"/>
    <w:rsid w:val="00F2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A34A5"/>
  <w15:chartTrackingRefBased/>
  <w15:docId w15:val="{B186153E-AAE8-4C3D-8D61-8A544552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C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C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C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C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C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C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C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C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C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C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6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36915f3-2f02-4945-8997-f2963298db46}" enabled="1" method="Standard" siteId="{cd99fef8-1cd3-4a2a-9bdf-15531181d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Backes (DHL eCom AM)</dc:creator>
  <cp:keywords/>
  <dc:description/>
  <cp:lastModifiedBy>Mark Backes (DHL eCom AM)</cp:lastModifiedBy>
  <cp:revision>2</cp:revision>
  <dcterms:created xsi:type="dcterms:W3CDTF">2025-11-03T21:10:00Z</dcterms:created>
  <dcterms:modified xsi:type="dcterms:W3CDTF">2025-11-03T21:10:00Z</dcterms:modified>
</cp:coreProperties>
</file>